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34" w:rsidRDefault="00A46634">
      <w:pPr>
        <w:rPr>
          <w:b/>
          <w:bCs/>
          <w:sz w:val="28"/>
          <w:szCs w:val="28"/>
        </w:rPr>
      </w:pPr>
      <w:r>
        <w:rPr>
          <w:b/>
          <w:bCs/>
          <w:sz w:val="28"/>
          <w:szCs w:val="28"/>
        </w:rPr>
        <w:t>Similarity and homology</w:t>
      </w:r>
    </w:p>
    <w:p w:rsidR="00F66687" w:rsidRDefault="00A46634" w:rsidP="00101D63">
      <w:pPr>
        <w:jc w:val="both"/>
        <w:rPr>
          <w:sz w:val="24"/>
          <w:szCs w:val="24"/>
        </w:rPr>
      </w:pPr>
      <w:r>
        <w:rPr>
          <w:sz w:val="24"/>
          <w:szCs w:val="24"/>
        </w:rPr>
        <w:t xml:space="preserve">These </w:t>
      </w:r>
      <w:r w:rsidR="00542A5C">
        <w:rPr>
          <w:sz w:val="24"/>
          <w:szCs w:val="24"/>
        </w:rPr>
        <w:t xml:space="preserve">terms are often confused. </w:t>
      </w:r>
      <w:r w:rsidR="00542A5C" w:rsidRPr="00EC50C2">
        <w:rPr>
          <w:sz w:val="24"/>
          <w:szCs w:val="24"/>
          <w:highlight w:val="yellow"/>
        </w:rPr>
        <w:t xml:space="preserve">Sequences are </w:t>
      </w:r>
      <w:r w:rsidR="00542A5C" w:rsidRPr="00EC50C2">
        <w:rPr>
          <w:b/>
          <w:bCs/>
          <w:sz w:val="24"/>
          <w:szCs w:val="24"/>
          <w:highlight w:val="yellow"/>
        </w:rPr>
        <w:t xml:space="preserve">homologous </w:t>
      </w:r>
      <w:r w:rsidR="00542A5C" w:rsidRPr="00EC50C2">
        <w:rPr>
          <w:sz w:val="24"/>
          <w:szCs w:val="24"/>
          <w:highlight w:val="yellow"/>
        </w:rPr>
        <w:t>only if they evolved by divergence from common ancestor</w:t>
      </w:r>
      <w:r w:rsidR="00542A5C">
        <w:rPr>
          <w:sz w:val="24"/>
          <w:szCs w:val="24"/>
        </w:rPr>
        <w:t xml:space="preserve">. </w:t>
      </w:r>
      <w:r w:rsidR="00542A5C" w:rsidRPr="00EC50C2">
        <w:rPr>
          <w:sz w:val="24"/>
          <w:szCs w:val="24"/>
          <w:highlight w:val="yellow"/>
        </w:rPr>
        <w:t>Sequence similarity searches are used very commonly to predict gene or protein function, the underlying theory is that similar sequences are likely to be homologous and therefore to have similar functions.</w:t>
      </w:r>
      <w:r w:rsidR="00542A5C">
        <w:rPr>
          <w:sz w:val="24"/>
          <w:szCs w:val="24"/>
        </w:rPr>
        <w:t xml:space="preserve"> </w:t>
      </w:r>
    </w:p>
    <w:p w:rsidR="003C712E" w:rsidRDefault="00E267EC" w:rsidP="00101D63">
      <w:pPr>
        <w:jc w:val="both"/>
        <w:rPr>
          <w:sz w:val="24"/>
          <w:szCs w:val="24"/>
        </w:rPr>
      </w:pPr>
      <w:r>
        <w:rPr>
          <w:sz w:val="24"/>
          <w:szCs w:val="24"/>
        </w:rPr>
        <w:t xml:space="preserve">However, the evolutionary </w:t>
      </w:r>
      <w:proofErr w:type="gramStart"/>
      <w:r>
        <w:rPr>
          <w:sz w:val="24"/>
          <w:szCs w:val="24"/>
        </w:rPr>
        <w:t>mechanisms of gene duplication allows</w:t>
      </w:r>
      <w:proofErr w:type="gramEnd"/>
      <w:r>
        <w:rPr>
          <w:sz w:val="24"/>
          <w:szCs w:val="24"/>
        </w:rPr>
        <w:t xml:space="preserve"> organisms to acquire </w:t>
      </w:r>
      <w:proofErr w:type="spellStart"/>
      <w:r>
        <w:rPr>
          <w:sz w:val="24"/>
          <w:szCs w:val="24"/>
        </w:rPr>
        <w:t>reductant</w:t>
      </w:r>
      <w:proofErr w:type="spellEnd"/>
      <w:r>
        <w:rPr>
          <w:sz w:val="24"/>
          <w:szCs w:val="24"/>
        </w:rPr>
        <w:t xml:space="preserve"> copies of genes. </w:t>
      </w:r>
      <w:r w:rsidR="003C712E">
        <w:rPr>
          <w:sz w:val="24"/>
          <w:szCs w:val="24"/>
        </w:rPr>
        <w:t xml:space="preserve">These </w:t>
      </w:r>
      <w:proofErr w:type="spellStart"/>
      <w:r w:rsidR="003C712E">
        <w:rPr>
          <w:sz w:val="24"/>
          <w:szCs w:val="24"/>
        </w:rPr>
        <w:t>reductant</w:t>
      </w:r>
      <w:proofErr w:type="spellEnd"/>
      <w:r w:rsidR="003C712E">
        <w:rPr>
          <w:sz w:val="24"/>
          <w:szCs w:val="24"/>
        </w:rPr>
        <w:t xml:space="preserve"> copies are then free to evolve new functions, and become homologous gene with different functions. </w:t>
      </w:r>
    </w:p>
    <w:p w:rsidR="003C712E" w:rsidRDefault="003C712E" w:rsidP="00101D63">
      <w:pPr>
        <w:jc w:val="both"/>
        <w:rPr>
          <w:b/>
          <w:bCs/>
          <w:sz w:val="24"/>
          <w:szCs w:val="24"/>
        </w:rPr>
      </w:pPr>
      <w:proofErr w:type="spellStart"/>
      <w:r>
        <w:rPr>
          <w:b/>
          <w:bCs/>
          <w:sz w:val="24"/>
          <w:szCs w:val="24"/>
        </w:rPr>
        <w:t>Orthologs</w:t>
      </w:r>
      <w:proofErr w:type="spellEnd"/>
      <w:r>
        <w:rPr>
          <w:b/>
          <w:bCs/>
          <w:sz w:val="24"/>
          <w:szCs w:val="24"/>
        </w:rPr>
        <w:t xml:space="preserve">- </w:t>
      </w:r>
      <w:r>
        <w:rPr>
          <w:sz w:val="24"/>
          <w:szCs w:val="24"/>
        </w:rPr>
        <w:t xml:space="preserve">when two homologous genes in different species have the same function, they are known as </w:t>
      </w:r>
      <w:proofErr w:type="spellStart"/>
      <w:r>
        <w:rPr>
          <w:b/>
          <w:bCs/>
          <w:sz w:val="24"/>
          <w:szCs w:val="24"/>
        </w:rPr>
        <w:t>orthologs</w:t>
      </w:r>
      <w:proofErr w:type="spellEnd"/>
      <w:r>
        <w:rPr>
          <w:b/>
          <w:bCs/>
          <w:sz w:val="24"/>
          <w:szCs w:val="24"/>
        </w:rPr>
        <w:t>.</w:t>
      </w:r>
    </w:p>
    <w:p w:rsidR="003C712E" w:rsidRDefault="003C712E" w:rsidP="00101D63">
      <w:pPr>
        <w:jc w:val="both"/>
        <w:rPr>
          <w:b/>
          <w:bCs/>
          <w:sz w:val="24"/>
          <w:szCs w:val="24"/>
        </w:rPr>
      </w:pPr>
      <w:proofErr w:type="spellStart"/>
      <w:r>
        <w:rPr>
          <w:b/>
          <w:bCs/>
          <w:sz w:val="24"/>
          <w:szCs w:val="24"/>
        </w:rPr>
        <w:t>Paralogs</w:t>
      </w:r>
      <w:proofErr w:type="spellEnd"/>
      <w:r>
        <w:rPr>
          <w:b/>
          <w:bCs/>
          <w:sz w:val="24"/>
          <w:szCs w:val="24"/>
        </w:rPr>
        <w:t xml:space="preserve">- </w:t>
      </w:r>
      <w:r>
        <w:rPr>
          <w:sz w:val="24"/>
          <w:szCs w:val="24"/>
        </w:rPr>
        <w:t xml:space="preserve">when two genes in the same or different species have different functions they are known as </w:t>
      </w:r>
      <w:proofErr w:type="spellStart"/>
      <w:r>
        <w:rPr>
          <w:b/>
          <w:bCs/>
          <w:sz w:val="24"/>
          <w:szCs w:val="24"/>
        </w:rPr>
        <w:t>paralogs</w:t>
      </w:r>
      <w:proofErr w:type="spellEnd"/>
      <w:r>
        <w:rPr>
          <w:b/>
          <w:bCs/>
          <w:sz w:val="24"/>
          <w:szCs w:val="24"/>
        </w:rPr>
        <w:t>.</w:t>
      </w:r>
    </w:p>
    <w:p w:rsidR="003C712E" w:rsidRDefault="003C712E">
      <w:pPr>
        <w:rPr>
          <w:b/>
          <w:bCs/>
          <w:sz w:val="28"/>
          <w:szCs w:val="28"/>
        </w:rPr>
      </w:pPr>
      <w:r w:rsidRPr="003C712E">
        <w:rPr>
          <w:b/>
          <w:bCs/>
          <w:sz w:val="28"/>
          <w:szCs w:val="28"/>
        </w:rPr>
        <w:t>Scoring matrices</w:t>
      </w:r>
    </w:p>
    <w:p w:rsidR="00691816" w:rsidRPr="00691816" w:rsidRDefault="00691816" w:rsidP="00101D63">
      <w:pPr>
        <w:jc w:val="both"/>
        <w:rPr>
          <w:sz w:val="24"/>
          <w:szCs w:val="24"/>
        </w:rPr>
      </w:pPr>
      <w:r w:rsidRPr="00691816">
        <w:rPr>
          <w:sz w:val="24"/>
          <w:szCs w:val="24"/>
        </w:rPr>
        <w:t>Scoring system is a set of values for qualifying the set of one residue being substituted by another in an alignment.</w:t>
      </w:r>
    </w:p>
    <w:p w:rsidR="00691816" w:rsidRPr="00691816" w:rsidRDefault="00691816" w:rsidP="00101D63">
      <w:pPr>
        <w:pStyle w:val="ListParagraph"/>
        <w:numPr>
          <w:ilvl w:val="0"/>
          <w:numId w:val="3"/>
        </w:numPr>
        <w:jc w:val="both"/>
        <w:rPr>
          <w:sz w:val="24"/>
          <w:szCs w:val="24"/>
        </w:rPr>
      </w:pPr>
      <w:r w:rsidRPr="00691816">
        <w:rPr>
          <w:sz w:val="24"/>
          <w:szCs w:val="24"/>
        </w:rPr>
        <w:t>It is also known as substitution matrix.</w:t>
      </w:r>
    </w:p>
    <w:p w:rsidR="00691816" w:rsidRPr="00691816" w:rsidRDefault="00691816" w:rsidP="00101D63">
      <w:pPr>
        <w:pStyle w:val="ListParagraph"/>
        <w:numPr>
          <w:ilvl w:val="0"/>
          <w:numId w:val="3"/>
        </w:numPr>
        <w:jc w:val="both"/>
        <w:rPr>
          <w:sz w:val="24"/>
          <w:szCs w:val="24"/>
        </w:rPr>
      </w:pPr>
      <w:r w:rsidRPr="00691816">
        <w:rPr>
          <w:sz w:val="24"/>
          <w:szCs w:val="24"/>
        </w:rPr>
        <w:t>Scoring matrix of nucleotide is relatively simple.</w:t>
      </w:r>
    </w:p>
    <w:p w:rsidR="00691816" w:rsidRPr="00691816" w:rsidRDefault="00691816" w:rsidP="00101D63">
      <w:pPr>
        <w:pStyle w:val="ListParagraph"/>
        <w:numPr>
          <w:ilvl w:val="0"/>
          <w:numId w:val="3"/>
        </w:numPr>
        <w:jc w:val="both"/>
        <w:rPr>
          <w:sz w:val="24"/>
          <w:szCs w:val="24"/>
        </w:rPr>
      </w:pPr>
      <w:r w:rsidRPr="00691816">
        <w:rPr>
          <w:sz w:val="24"/>
          <w:szCs w:val="24"/>
        </w:rPr>
        <w:t xml:space="preserve"> A positive value or a high score is given for a match &amp; negative value or a low score is given for a mismatch.</w:t>
      </w:r>
    </w:p>
    <w:p w:rsidR="003C712E" w:rsidRDefault="00691816" w:rsidP="00101D63">
      <w:pPr>
        <w:pStyle w:val="ListParagraph"/>
        <w:numPr>
          <w:ilvl w:val="0"/>
          <w:numId w:val="3"/>
        </w:numPr>
        <w:jc w:val="both"/>
        <w:rPr>
          <w:sz w:val="24"/>
          <w:szCs w:val="24"/>
        </w:rPr>
      </w:pPr>
      <w:r w:rsidRPr="00691816">
        <w:rPr>
          <w:sz w:val="24"/>
          <w:szCs w:val="24"/>
        </w:rPr>
        <w:t>Scoring matrices for amino acids are more complicated because scoring has to reflect the physicochemical pr</w:t>
      </w:r>
      <w:r w:rsidR="00101D63">
        <w:rPr>
          <w:sz w:val="24"/>
          <w:szCs w:val="24"/>
        </w:rPr>
        <w:t>operties of amino acid residue.</w:t>
      </w:r>
    </w:p>
    <w:p w:rsidR="00101D63" w:rsidRDefault="00101D63" w:rsidP="00101D63">
      <w:pPr>
        <w:pStyle w:val="ListParagraph"/>
        <w:jc w:val="both"/>
        <w:rPr>
          <w:sz w:val="24"/>
          <w:szCs w:val="24"/>
        </w:rPr>
      </w:pPr>
    </w:p>
    <w:p w:rsidR="00D24C24" w:rsidRDefault="00D24C24" w:rsidP="00D24C24">
      <w:pPr>
        <w:pStyle w:val="ListParagraph"/>
        <w:ind w:left="0"/>
        <w:jc w:val="both"/>
        <w:rPr>
          <w:b/>
          <w:bCs/>
          <w:sz w:val="28"/>
          <w:szCs w:val="28"/>
        </w:rPr>
      </w:pPr>
      <w:proofErr w:type="gramStart"/>
      <w:r w:rsidRPr="00D24C24">
        <w:rPr>
          <w:b/>
          <w:bCs/>
          <w:sz w:val="28"/>
          <w:szCs w:val="28"/>
        </w:rPr>
        <w:t>Scoring a sequence alignment.</w:t>
      </w:r>
      <w:proofErr w:type="gramEnd"/>
    </w:p>
    <w:p w:rsidR="00D24C24" w:rsidRPr="00D24C24" w:rsidRDefault="00D24C24" w:rsidP="00D24C24">
      <w:pPr>
        <w:pStyle w:val="ListParagraph"/>
        <w:ind w:left="0"/>
        <w:jc w:val="both"/>
        <w:rPr>
          <w:b/>
          <w:bCs/>
          <w:sz w:val="28"/>
          <w:szCs w:val="28"/>
        </w:rPr>
      </w:pPr>
    </w:p>
    <w:p w:rsidR="00D24C24" w:rsidRDefault="00D24C24" w:rsidP="00D24C24">
      <w:pPr>
        <w:pStyle w:val="ListParagraph"/>
        <w:jc w:val="both"/>
        <w:rPr>
          <w:sz w:val="24"/>
          <w:szCs w:val="24"/>
        </w:rPr>
      </w:pPr>
      <w:r w:rsidRPr="00D24C24">
        <w:rPr>
          <w:sz w:val="24"/>
          <w:szCs w:val="24"/>
        </w:rPr>
        <w:t xml:space="preserve">Match score: +1 </w:t>
      </w:r>
    </w:p>
    <w:p w:rsidR="00D24C24" w:rsidRDefault="00D24C24" w:rsidP="00D24C24">
      <w:pPr>
        <w:pStyle w:val="ListParagraph"/>
        <w:jc w:val="both"/>
        <w:rPr>
          <w:sz w:val="24"/>
          <w:szCs w:val="24"/>
        </w:rPr>
      </w:pPr>
      <w:r w:rsidRPr="00D24C24">
        <w:rPr>
          <w:sz w:val="24"/>
          <w:szCs w:val="24"/>
        </w:rPr>
        <w:t>Mismatch score: +0</w:t>
      </w:r>
    </w:p>
    <w:p w:rsidR="00D24C24" w:rsidRDefault="00D24C24" w:rsidP="00D24C24">
      <w:pPr>
        <w:pStyle w:val="ListParagraph"/>
        <w:jc w:val="both"/>
        <w:rPr>
          <w:sz w:val="24"/>
          <w:szCs w:val="24"/>
        </w:rPr>
      </w:pPr>
      <w:r w:rsidRPr="00D24C24">
        <w:rPr>
          <w:sz w:val="24"/>
          <w:szCs w:val="24"/>
        </w:rPr>
        <w:t>Gap penalty: –1</w:t>
      </w:r>
    </w:p>
    <w:p w:rsidR="00D24C24" w:rsidRDefault="00D24C24" w:rsidP="00D24C24">
      <w:pPr>
        <w:pStyle w:val="ListParagraph"/>
        <w:jc w:val="both"/>
        <w:rPr>
          <w:sz w:val="24"/>
          <w:szCs w:val="24"/>
        </w:rPr>
      </w:pPr>
      <w:r w:rsidRPr="00D24C24">
        <w:rPr>
          <w:noProof/>
          <w:sz w:val="24"/>
          <w:szCs w:val="24"/>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161925</wp:posOffset>
            </wp:positionV>
            <wp:extent cx="2390775" cy="714375"/>
            <wp:effectExtent l="19050" t="0" r="9525" b="0"/>
            <wp:wrapTight wrapText="bothSides">
              <wp:wrapPolygon edited="0">
                <wp:start x="-172" y="0"/>
                <wp:lineTo x="-172" y="21312"/>
                <wp:lineTo x="21686" y="21312"/>
                <wp:lineTo x="21686" y="0"/>
                <wp:lineTo x="-17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1474" t="45868" r="38301" b="32764"/>
                    <a:stretch>
                      <a:fillRect/>
                    </a:stretch>
                  </pic:blipFill>
                  <pic:spPr bwMode="auto">
                    <a:xfrm>
                      <a:off x="0" y="0"/>
                      <a:ext cx="2390775" cy="714375"/>
                    </a:xfrm>
                    <a:prstGeom prst="rect">
                      <a:avLst/>
                    </a:prstGeom>
                    <a:noFill/>
                    <a:ln w="9525">
                      <a:noFill/>
                      <a:miter lim="800000"/>
                      <a:headEnd/>
                      <a:tailEnd/>
                    </a:ln>
                  </pic:spPr>
                </pic:pic>
              </a:graphicData>
            </a:graphic>
          </wp:anchor>
        </w:drawing>
      </w:r>
    </w:p>
    <w:p w:rsidR="00D24C24" w:rsidRPr="00D24C24" w:rsidRDefault="00D24C24" w:rsidP="00D24C24">
      <w:pPr>
        <w:pStyle w:val="ListParagraph"/>
        <w:jc w:val="both"/>
        <w:rPr>
          <w:sz w:val="24"/>
          <w:szCs w:val="24"/>
        </w:rPr>
      </w:pPr>
    </w:p>
    <w:p w:rsidR="00D24C24" w:rsidRDefault="00D24C24" w:rsidP="00D24C24">
      <w:pPr>
        <w:pStyle w:val="ListParagraph"/>
        <w:jc w:val="both"/>
        <w:rPr>
          <w:sz w:val="24"/>
          <w:szCs w:val="24"/>
        </w:rPr>
      </w:pPr>
    </w:p>
    <w:p w:rsidR="00D24C24" w:rsidRDefault="00D24C24" w:rsidP="00D24C24">
      <w:pPr>
        <w:pStyle w:val="ListParagraph"/>
        <w:jc w:val="both"/>
        <w:rPr>
          <w:sz w:val="24"/>
          <w:szCs w:val="24"/>
        </w:rPr>
      </w:pPr>
    </w:p>
    <w:p w:rsidR="00FE2102" w:rsidRDefault="00FE2102" w:rsidP="00D24C24">
      <w:pPr>
        <w:pStyle w:val="ListParagraph"/>
        <w:jc w:val="both"/>
        <w:rPr>
          <w:sz w:val="24"/>
          <w:szCs w:val="24"/>
        </w:rPr>
      </w:pPr>
    </w:p>
    <w:p w:rsidR="00FE2102" w:rsidRDefault="00FE2102" w:rsidP="00D24C24">
      <w:pPr>
        <w:pStyle w:val="ListParagraph"/>
        <w:jc w:val="both"/>
        <w:rPr>
          <w:sz w:val="24"/>
          <w:szCs w:val="24"/>
        </w:rPr>
      </w:pPr>
    </w:p>
    <w:p w:rsidR="00D24C24" w:rsidRDefault="00D24C24" w:rsidP="00D24C24">
      <w:pPr>
        <w:pStyle w:val="ListParagraph"/>
        <w:jc w:val="both"/>
        <w:rPr>
          <w:sz w:val="24"/>
          <w:szCs w:val="24"/>
        </w:rPr>
      </w:pPr>
      <w:r>
        <w:rPr>
          <w:sz w:val="24"/>
          <w:szCs w:val="24"/>
        </w:rPr>
        <w:lastRenderedPageBreak/>
        <w:t xml:space="preserve">Matches:  18 × (+1) </w:t>
      </w:r>
    </w:p>
    <w:p w:rsidR="00D24C24" w:rsidRDefault="00D24C24" w:rsidP="00D24C24">
      <w:pPr>
        <w:pStyle w:val="ListParagraph"/>
        <w:jc w:val="both"/>
        <w:rPr>
          <w:sz w:val="24"/>
          <w:szCs w:val="24"/>
        </w:rPr>
      </w:pPr>
      <w:r w:rsidRPr="00D24C24">
        <w:rPr>
          <w:sz w:val="24"/>
          <w:szCs w:val="24"/>
        </w:rPr>
        <w:t xml:space="preserve">Mismatches:  2 × 0 </w:t>
      </w:r>
    </w:p>
    <w:p w:rsidR="00D24C24" w:rsidRDefault="00D24C24" w:rsidP="00D24C24">
      <w:pPr>
        <w:jc w:val="both"/>
        <w:rPr>
          <w:sz w:val="24"/>
          <w:szCs w:val="24"/>
        </w:rPr>
      </w:pPr>
      <w:r>
        <w:rPr>
          <w:sz w:val="24"/>
          <w:szCs w:val="24"/>
        </w:rPr>
        <w:t xml:space="preserve">          </w:t>
      </w:r>
      <w:r w:rsidRPr="00D24C24">
        <w:rPr>
          <w:sz w:val="24"/>
          <w:szCs w:val="24"/>
        </w:rPr>
        <w:t xml:space="preserve"> Gaps: 7 × (– 1) </w:t>
      </w:r>
    </w:p>
    <w:p w:rsidR="00D24C24" w:rsidRPr="00D24C24" w:rsidRDefault="00D24C24" w:rsidP="00D24C24">
      <w:pPr>
        <w:jc w:val="both"/>
        <w:rPr>
          <w:sz w:val="24"/>
          <w:szCs w:val="24"/>
        </w:rPr>
      </w:pPr>
      <w:r>
        <w:rPr>
          <w:sz w:val="24"/>
          <w:szCs w:val="24"/>
        </w:rPr>
        <w:t xml:space="preserve">          </w:t>
      </w:r>
      <w:r w:rsidRPr="00D24C24">
        <w:rPr>
          <w:sz w:val="24"/>
          <w:szCs w:val="24"/>
        </w:rPr>
        <w:t>Score = +11</w:t>
      </w:r>
    </w:p>
    <w:p w:rsidR="00D24C24" w:rsidRPr="00691816" w:rsidRDefault="00D24C24" w:rsidP="00D24C24">
      <w:pPr>
        <w:pStyle w:val="ListParagraph"/>
        <w:jc w:val="both"/>
        <w:rPr>
          <w:sz w:val="24"/>
          <w:szCs w:val="24"/>
        </w:rPr>
      </w:pPr>
    </w:p>
    <w:p w:rsidR="00A46634" w:rsidRPr="00A46634" w:rsidRDefault="00542A5C">
      <w:pPr>
        <w:rPr>
          <w:sz w:val="24"/>
          <w:szCs w:val="24"/>
        </w:rPr>
      </w:pPr>
      <w:r>
        <w:rPr>
          <w:sz w:val="24"/>
          <w:szCs w:val="24"/>
        </w:rPr>
        <w:t xml:space="preserve"> </w:t>
      </w:r>
    </w:p>
    <w:p w:rsidR="002F0C47" w:rsidRDefault="009B7695">
      <w:pPr>
        <w:rPr>
          <w:b/>
          <w:bCs/>
          <w:sz w:val="28"/>
          <w:szCs w:val="28"/>
        </w:rPr>
      </w:pPr>
      <w:r w:rsidRPr="009B7695">
        <w:rPr>
          <w:b/>
          <w:bCs/>
          <w:sz w:val="28"/>
          <w:szCs w:val="28"/>
        </w:rPr>
        <w:t>Using scoring matrices</w:t>
      </w:r>
    </w:p>
    <w:p w:rsidR="009B7695" w:rsidRDefault="009B7695" w:rsidP="00D81487">
      <w:pPr>
        <w:jc w:val="both"/>
        <w:rPr>
          <w:sz w:val="24"/>
          <w:szCs w:val="24"/>
        </w:rPr>
      </w:pPr>
      <w:r>
        <w:rPr>
          <w:sz w:val="24"/>
          <w:szCs w:val="24"/>
        </w:rPr>
        <w:t xml:space="preserve">Scoring matrices are useful when you want to compare two sequences. </w:t>
      </w:r>
      <w:r w:rsidRPr="00D81487">
        <w:rPr>
          <w:sz w:val="24"/>
          <w:szCs w:val="24"/>
          <w:highlight w:val="yellow"/>
        </w:rPr>
        <w:t>Scoring matrices used for comparing alignment scores are based on observation substitution rates derived from the substitution frequencies.</w:t>
      </w:r>
      <w:r>
        <w:rPr>
          <w:sz w:val="24"/>
          <w:szCs w:val="24"/>
        </w:rPr>
        <w:t xml:space="preserve"> Every possible identity and substitution is assigned a score based on the observed frequency of occurrences in alignments of related proteins. </w:t>
      </w:r>
      <w:r w:rsidRPr="00D81487">
        <w:rPr>
          <w:sz w:val="24"/>
          <w:szCs w:val="24"/>
          <w:highlight w:val="green"/>
        </w:rPr>
        <w:t xml:space="preserve">The score is calculated from the frequency of occurrence of a match of the two individual amino </w:t>
      </w:r>
      <w:r w:rsidR="00E91969" w:rsidRPr="00D81487">
        <w:rPr>
          <w:sz w:val="24"/>
          <w:szCs w:val="24"/>
          <w:highlight w:val="green"/>
        </w:rPr>
        <w:t xml:space="preserve">acids in evolutionary related sequences. This provides a measure of a random alignment of two amino acids. </w:t>
      </w:r>
      <w:r w:rsidR="00BB7E45">
        <w:rPr>
          <w:sz w:val="24"/>
          <w:szCs w:val="24"/>
          <w:highlight w:val="green"/>
        </w:rPr>
        <w:t xml:space="preserve">This score also reflects the </w:t>
      </w:r>
      <w:r w:rsidR="00E91969" w:rsidRPr="00D81487">
        <w:rPr>
          <w:sz w:val="24"/>
          <w:szCs w:val="24"/>
          <w:highlight w:val="green"/>
        </w:rPr>
        <w:t>frequency that a particular amino acid occurs in nature, as some amino acids are more abundant than others.</w:t>
      </w:r>
    </w:p>
    <w:p w:rsidR="00E91969" w:rsidRDefault="00E91969">
      <w:pPr>
        <w:rPr>
          <w:sz w:val="24"/>
          <w:szCs w:val="24"/>
        </w:rPr>
      </w:pPr>
    </w:p>
    <w:p w:rsidR="00E91969" w:rsidRDefault="00E91969">
      <w:pPr>
        <w:rPr>
          <w:sz w:val="24"/>
          <w:szCs w:val="24"/>
        </w:rPr>
      </w:pPr>
      <w:r w:rsidRPr="00D81487">
        <w:rPr>
          <w:sz w:val="24"/>
          <w:szCs w:val="24"/>
          <w:highlight w:val="cyan"/>
        </w:rPr>
        <w:t>Higher scores indicate that the probability that those two amino acids aligned by chance is very small,</w:t>
      </w:r>
      <w:r>
        <w:rPr>
          <w:sz w:val="24"/>
          <w:szCs w:val="24"/>
        </w:rPr>
        <w:t xml:space="preserve"> and </w:t>
      </w:r>
      <w:r w:rsidRPr="00D81487">
        <w:rPr>
          <w:sz w:val="24"/>
          <w:szCs w:val="24"/>
          <w:highlight w:val="yellow"/>
        </w:rPr>
        <w:t>lower</w:t>
      </w:r>
      <w:r w:rsidR="00916A95" w:rsidRPr="00D81487">
        <w:rPr>
          <w:sz w:val="24"/>
          <w:szCs w:val="24"/>
          <w:highlight w:val="yellow"/>
        </w:rPr>
        <w:t xml:space="preserve"> scores indicate a high </w:t>
      </w:r>
      <w:r w:rsidR="00082F3D" w:rsidRPr="00D81487">
        <w:rPr>
          <w:sz w:val="24"/>
          <w:szCs w:val="24"/>
          <w:highlight w:val="yellow"/>
        </w:rPr>
        <w:t>probability that the two amino acids aligned by chance are evolutionary unrelated. Thus, identities are assigned the most positive sore.</w:t>
      </w:r>
      <w:r w:rsidR="00082F3D">
        <w:rPr>
          <w:sz w:val="24"/>
          <w:szCs w:val="24"/>
        </w:rPr>
        <w:t xml:space="preserve"> </w:t>
      </w:r>
    </w:p>
    <w:p w:rsidR="00082F3D" w:rsidRDefault="00082F3D">
      <w:pPr>
        <w:rPr>
          <w:b/>
          <w:bCs/>
          <w:sz w:val="24"/>
          <w:szCs w:val="24"/>
        </w:rPr>
      </w:pPr>
      <w:r w:rsidRPr="00082F3D">
        <w:rPr>
          <w:b/>
          <w:bCs/>
          <w:sz w:val="24"/>
          <w:szCs w:val="24"/>
        </w:rPr>
        <w:t xml:space="preserve">The two most popular two scoring matrices are </w:t>
      </w:r>
      <w:r w:rsidRPr="00D81487">
        <w:rPr>
          <w:b/>
          <w:bCs/>
          <w:sz w:val="24"/>
          <w:szCs w:val="24"/>
          <w:highlight w:val="yellow"/>
        </w:rPr>
        <w:t>PAM and BLOSUM matrices.</w:t>
      </w:r>
      <w:r w:rsidRPr="00082F3D">
        <w:rPr>
          <w:b/>
          <w:bCs/>
          <w:sz w:val="24"/>
          <w:szCs w:val="24"/>
        </w:rPr>
        <w:t xml:space="preserve"> </w:t>
      </w:r>
    </w:p>
    <w:p w:rsidR="00082F3D" w:rsidRPr="00516117" w:rsidRDefault="00082F3D" w:rsidP="00D81487">
      <w:pPr>
        <w:jc w:val="both"/>
        <w:rPr>
          <w:sz w:val="24"/>
          <w:szCs w:val="24"/>
        </w:rPr>
      </w:pPr>
      <w:r>
        <w:rPr>
          <w:b/>
          <w:bCs/>
          <w:sz w:val="24"/>
          <w:szCs w:val="24"/>
        </w:rPr>
        <w:t xml:space="preserve">PAM </w:t>
      </w:r>
      <w:r>
        <w:rPr>
          <w:sz w:val="24"/>
          <w:szCs w:val="24"/>
        </w:rPr>
        <w:t>means “</w:t>
      </w:r>
      <w:r>
        <w:rPr>
          <w:b/>
          <w:bCs/>
          <w:sz w:val="24"/>
          <w:szCs w:val="24"/>
        </w:rPr>
        <w:t xml:space="preserve">Percent accepted mutations”. Margaret </w:t>
      </w:r>
      <w:proofErr w:type="spellStart"/>
      <w:r>
        <w:rPr>
          <w:b/>
          <w:bCs/>
          <w:sz w:val="24"/>
          <w:szCs w:val="24"/>
        </w:rPr>
        <w:t>Dayhoff</w:t>
      </w:r>
      <w:proofErr w:type="spellEnd"/>
      <w:r>
        <w:rPr>
          <w:b/>
          <w:bCs/>
          <w:sz w:val="24"/>
          <w:szCs w:val="24"/>
        </w:rPr>
        <w:t xml:space="preserve"> and coworkers </w:t>
      </w:r>
      <w:r>
        <w:rPr>
          <w:sz w:val="24"/>
          <w:szCs w:val="24"/>
        </w:rPr>
        <w:t xml:space="preserve">originally proposed </w:t>
      </w:r>
      <w:r>
        <w:rPr>
          <w:b/>
          <w:bCs/>
          <w:sz w:val="24"/>
          <w:szCs w:val="24"/>
        </w:rPr>
        <w:t xml:space="preserve">PAM model of evolution in the 60s. </w:t>
      </w:r>
      <w:r>
        <w:rPr>
          <w:sz w:val="24"/>
          <w:szCs w:val="24"/>
        </w:rPr>
        <w:t>Here “</w:t>
      </w:r>
      <w:r>
        <w:rPr>
          <w:b/>
          <w:bCs/>
          <w:sz w:val="24"/>
          <w:szCs w:val="24"/>
        </w:rPr>
        <w:t xml:space="preserve">accepted” </w:t>
      </w:r>
      <w:r>
        <w:rPr>
          <w:sz w:val="24"/>
          <w:szCs w:val="24"/>
        </w:rPr>
        <w:t xml:space="preserve">means </w:t>
      </w:r>
      <w:r>
        <w:rPr>
          <w:b/>
          <w:bCs/>
          <w:sz w:val="24"/>
          <w:szCs w:val="24"/>
        </w:rPr>
        <w:t>fixed in populations and is therefore a more complex process than simply mutations</w:t>
      </w:r>
      <w:r w:rsidR="00516117">
        <w:rPr>
          <w:b/>
          <w:bCs/>
          <w:sz w:val="24"/>
          <w:szCs w:val="24"/>
        </w:rPr>
        <w:t xml:space="preserve">. </w:t>
      </w:r>
      <w:r w:rsidR="00516117">
        <w:rPr>
          <w:sz w:val="24"/>
          <w:szCs w:val="24"/>
        </w:rPr>
        <w:t>PAM is usually used for global alignment of closely related proteins.</w:t>
      </w:r>
    </w:p>
    <w:p w:rsidR="00082F3D" w:rsidRDefault="00082F3D" w:rsidP="00D81487">
      <w:pPr>
        <w:jc w:val="both"/>
        <w:rPr>
          <w:b/>
          <w:bCs/>
          <w:sz w:val="24"/>
          <w:szCs w:val="24"/>
        </w:rPr>
      </w:pPr>
    </w:p>
    <w:p w:rsidR="00082F3D" w:rsidRDefault="00B462DD" w:rsidP="00516117">
      <w:pPr>
        <w:spacing w:line="360" w:lineRule="auto"/>
        <w:jc w:val="both"/>
        <w:rPr>
          <w:sz w:val="24"/>
          <w:szCs w:val="24"/>
        </w:rPr>
      </w:pPr>
      <w:r>
        <w:rPr>
          <w:sz w:val="24"/>
          <w:szCs w:val="24"/>
        </w:rPr>
        <w:t xml:space="preserve">PAM matrices are derived by </w:t>
      </w:r>
      <w:r w:rsidRPr="00B462DD">
        <w:rPr>
          <w:sz w:val="24"/>
          <w:szCs w:val="24"/>
          <w:highlight w:val="yellow"/>
        </w:rPr>
        <w:t xml:space="preserve">counting observed </w:t>
      </w:r>
      <w:r w:rsidR="00D81487">
        <w:rPr>
          <w:sz w:val="24"/>
          <w:szCs w:val="24"/>
          <w:highlight w:val="yellow"/>
        </w:rPr>
        <w:t xml:space="preserve">evolutionary </w:t>
      </w:r>
      <w:r w:rsidR="00D81487" w:rsidRPr="00D81487">
        <w:rPr>
          <w:sz w:val="24"/>
          <w:szCs w:val="24"/>
          <w:highlight w:val="yellow"/>
        </w:rPr>
        <w:t>changes</w:t>
      </w:r>
      <w:r w:rsidR="00D81487">
        <w:rPr>
          <w:sz w:val="24"/>
          <w:szCs w:val="24"/>
        </w:rPr>
        <w:t xml:space="preserve"> in closely related protein sequences, and then extrapolating the observed transition probabilities to longer evolutionary, </w:t>
      </w:r>
      <w:r w:rsidR="00951BEA">
        <w:rPr>
          <w:sz w:val="24"/>
          <w:szCs w:val="24"/>
        </w:rPr>
        <w:t xml:space="preserve"> in the </w:t>
      </w:r>
      <w:r w:rsidR="00D81487">
        <w:rPr>
          <w:sz w:val="24"/>
          <w:szCs w:val="24"/>
        </w:rPr>
        <w:t xml:space="preserve">distances. </w:t>
      </w:r>
      <w:r w:rsidR="00951BEA">
        <w:rPr>
          <w:sz w:val="24"/>
          <w:szCs w:val="24"/>
        </w:rPr>
        <w:t xml:space="preserve">It is possible to derive PAM matrices for any evolutionary distance, but in practice, the most commonly used matrices are PAM120 and PAM250. </w:t>
      </w:r>
      <w:proofErr w:type="gramStart"/>
      <w:r w:rsidR="00951BEA">
        <w:rPr>
          <w:sz w:val="24"/>
          <w:szCs w:val="24"/>
        </w:rPr>
        <w:t>PAM matrices with smaller evolutionary distances represents</w:t>
      </w:r>
      <w:proofErr w:type="gramEnd"/>
      <w:r w:rsidR="00951BEA">
        <w:rPr>
          <w:sz w:val="24"/>
          <w:szCs w:val="24"/>
        </w:rPr>
        <w:t xml:space="preserve"> shorter evolutionary distances. Choosing the matrix </w:t>
      </w:r>
      <w:r w:rsidR="00951BEA">
        <w:rPr>
          <w:sz w:val="24"/>
          <w:szCs w:val="24"/>
        </w:rPr>
        <w:lastRenderedPageBreak/>
        <w:t xml:space="preserve">for the most appropriate evolutionary distance might result in the best possible alignment of two sequences, but in practice, it is rarely possible to know what the evolutionary distance is, and experience shows that the PAM250 matrix usually produces reasonable </w:t>
      </w:r>
      <w:r w:rsidR="00BB7E45">
        <w:rPr>
          <w:sz w:val="24"/>
          <w:szCs w:val="24"/>
        </w:rPr>
        <w:t>alignments</w:t>
      </w:r>
      <w:r w:rsidR="00951BEA">
        <w:rPr>
          <w:sz w:val="24"/>
          <w:szCs w:val="24"/>
        </w:rPr>
        <w:t xml:space="preserve">. </w:t>
      </w:r>
    </w:p>
    <w:p w:rsidR="00426433" w:rsidRDefault="00426433" w:rsidP="00516117">
      <w:pPr>
        <w:spacing w:line="360" w:lineRule="auto"/>
        <w:jc w:val="both"/>
        <w:rPr>
          <w:sz w:val="24"/>
          <w:szCs w:val="24"/>
        </w:rPr>
      </w:pPr>
      <w:r>
        <w:rPr>
          <w:b/>
          <w:bCs/>
          <w:sz w:val="24"/>
          <w:szCs w:val="24"/>
        </w:rPr>
        <w:t xml:space="preserve">PAM </w:t>
      </w:r>
      <w:r>
        <w:rPr>
          <w:sz w:val="24"/>
          <w:szCs w:val="24"/>
        </w:rPr>
        <w:t>tries to model what happens at long evolutionary distances based on a simple Markov model derived</w:t>
      </w:r>
      <w:r w:rsidR="00101D63">
        <w:rPr>
          <w:sz w:val="24"/>
          <w:szCs w:val="24"/>
        </w:rPr>
        <w:t xml:space="preserve"> from closely related sequences.</w:t>
      </w:r>
    </w:p>
    <w:p w:rsidR="00101D63" w:rsidRDefault="00101D63" w:rsidP="00082F3D">
      <w:pPr>
        <w:spacing w:line="360" w:lineRule="auto"/>
        <w:rPr>
          <w:b/>
          <w:bCs/>
          <w:sz w:val="28"/>
          <w:szCs w:val="28"/>
        </w:rPr>
      </w:pPr>
      <w:r>
        <w:rPr>
          <w:b/>
          <w:bCs/>
          <w:sz w:val="28"/>
          <w:szCs w:val="28"/>
        </w:rPr>
        <w:t xml:space="preserve">BLOSUM- Blocks substitution matrix </w:t>
      </w:r>
    </w:p>
    <w:p w:rsidR="00101D63" w:rsidRPr="00101D63" w:rsidRDefault="00101D63" w:rsidP="00516117">
      <w:pPr>
        <w:spacing w:line="360" w:lineRule="auto"/>
        <w:jc w:val="both"/>
        <w:rPr>
          <w:sz w:val="24"/>
          <w:szCs w:val="24"/>
        </w:rPr>
      </w:pPr>
      <w:r>
        <w:rPr>
          <w:sz w:val="24"/>
          <w:szCs w:val="24"/>
        </w:rPr>
        <w:t>BLOSUM matrices are best for detecting local alignments</w:t>
      </w:r>
      <w:r w:rsidR="00516117">
        <w:rPr>
          <w:sz w:val="24"/>
          <w:szCs w:val="24"/>
        </w:rPr>
        <w:t xml:space="preserve"> of distantly related proteins</w:t>
      </w:r>
      <w:r>
        <w:rPr>
          <w:sz w:val="24"/>
          <w:szCs w:val="24"/>
        </w:rPr>
        <w:t>. BLOSUM do outperform PAM matrices in</w:t>
      </w:r>
      <w:r w:rsidR="00516117">
        <w:rPr>
          <w:sz w:val="24"/>
          <w:szCs w:val="24"/>
        </w:rPr>
        <w:t xml:space="preserve"> practice. </w:t>
      </w:r>
      <w:r>
        <w:rPr>
          <w:sz w:val="24"/>
          <w:szCs w:val="24"/>
        </w:rPr>
        <w:t xml:space="preserve"> The BLOSUM62 matrix is the best for detecting the majority of weak protein similarities and the BLOSUM45 matrices for detecting long and weak alignment.</w:t>
      </w:r>
    </w:p>
    <w:p w:rsidR="008972CE" w:rsidRPr="008972CE" w:rsidRDefault="008972CE" w:rsidP="00101D63">
      <w:pPr>
        <w:pStyle w:val="ListParagraph"/>
        <w:spacing w:line="360" w:lineRule="auto"/>
        <w:jc w:val="both"/>
        <w:rPr>
          <w:b/>
          <w:bCs/>
          <w:sz w:val="24"/>
          <w:szCs w:val="24"/>
        </w:rPr>
      </w:pPr>
      <w:r>
        <w:rPr>
          <w:b/>
          <w:bCs/>
          <w:sz w:val="24"/>
          <w:szCs w:val="24"/>
        </w:rPr>
        <w:t xml:space="preserve"> </w:t>
      </w:r>
    </w:p>
    <w:sectPr w:rsidR="008972CE" w:rsidRPr="008972CE" w:rsidSect="002F0C4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1D" w:rsidRDefault="0093041D" w:rsidP="00FE2102">
      <w:pPr>
        <w:spacing w:after="0" w:line="240" w:lineRule="auto"/>
      </w:pPr>
      <w:r>
        <w:separator/>
      </w:r>
    </w:p>
  </w:endnote>
  <w:endnote w:type="continuationSeparator" w:id="0">
    <w:p w:rsidR="0093041D" w:rsidRDefault="0093041D" w:rsidP="00FE2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67735"/>
      <w:docPartObj>
        <w:docPartGallery w:val="Page Numbers (Bottom of Page)"/>
        <w:docPartUnique/>
      </w:docPartObj>
    </w:sdtPr>
    <w:sdtContent>
      <w:p w:rsidR="00FE2102" w:rsidRDefault="00FE2102">
        <w:pPr>
          <w:pStyle w:val="Footer"/>
          <w:jc w:val="center"/>
        </w:pPr>
        <w:fldSimple w:instr=" PAGE   \* MERGEFORMAT ">
          <w:r w:rsidR="0005058C">
            <w:rPr>
              <w:noProof/>
            </w:rPr>
            <w:t>1</w:t>
          </w:r>
        </w:fldSimple>
      </w:p>
    </w:sdtContent>
  </w:sdt>
  <w:p w:rsidR="00FE2102" w:rsidRDefault="00FE2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1D" w:rsidRDefault="0093041D" w:rsidP="00FE2102">
      <w:pPr>
        <w:spacing w:after="0" w:line="240" w:lineRule="auto"/>
      </w:pPr>
      <w:r>
        <w:separator/>
      </w:r>
    </w:p>
  </w:footnote>
  <w:footnote w:type="continuationSeparator" w:id="0">
    <w:p w:rsidR="0093041D" w:rsidRDefault="0093041D" w:rsidP="00FE2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45D"/>
    <w:multiLevelType w:val="hybridMultilevel"/>
    <w:tmpl w:val="1C0A2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C7D15"/>
    <w:multiLevelType w:val="hybridMultilevel"/>
    <w:tmpl w:val="444C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025A3"/>
    <w:multiLevelType w:val="hybridMultilevel"/>
    <w:tmpl w:val="4F10B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2143A68"/>
    <w:multiLevelType w:val="hybridMultilevel"/>
    <w:tmpl w:val="57FCE606"/>
    <w:lvl w:ilvl="0" w:tplc="BA363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7695"/>
    <w:rsid w:val="0005058C"/>
    <w:rsid w:val="00082F3D"/>
    <w:rsid w:val="00101D63"/>
    <w:rsid w:val="002462F1"/>
    <w:rsid w:val="002F0C47"/>
    <w:rsid w:val="003C712E"/>
    <w:rsid w:val="00426433"/>
    <w:rsid w:val="00516117"/>
    <w:rsid w:val="00542A5C"/>
    <w:rsid w:val="005A3606"/>
    <w:rsid w:val="00691816"/>
    <w:rsid w:val="008972CE"/>
    <w:rsid w:val="00916A95"/>
    <w:rsid w:val="0093041D"/>
    <w:rsid w:val="00951BEA"/>
    <w:rsid w:val="00955471"/>
    <w:rsid w:val="009B7695"/>
    <w:rsid w:val="00A335DC"/>
    <w:rsid w:val="00A46634"/>
    <w:rsid w:val="00B462DD"/>
    <w:rsid w:val="00BB7E45"/>
    <w:rsid w:val="00C97491"/>
    <w:rsid w:val="00D24C24"/>
    <w:rsid w:val="00D81487"/>
    <w:rsid w:val="00E267EC"/>
    <w:rsid w:val="00E91969"/>
    <w:rsid w:val="00EC50C2"/>
    <w:rsid w:val="00F66687"/>
    <w:rsid w:val="00FE21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33"/>
    <w:pPr>
      <w:ind w:left="720"/>
      <w:contextualSpacing/>
    </w:pPr>
  </w:style>
  <w:style w:type="paragraph" w:styleId="BalloonText">
    <w:name w:val="Balloon Text"/>
    <w:basedOn w:val="Normal"/>
    <w:link w:val="BalloonTextChar"/>
    <w:uiPriority w:val="99"/>
    <w:semiHidden/>
    <w:unhideWhenUsed/>
    <w:rsid w:val="00D24C2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24C24"/>
    <w:rPr>
      <w:rFonts w:ascii="Tahoma" w:hAnsi="Tahoma" w:cs="Mangal"/>
      <w:sz w:val="16"/>
      <w:szCs w:val="14"/>
    </w:rPr>
  </w:style>
  <w:style w:type="paragraph" w:styleId="Header">
    <w:name w:val="header"/>
    <w:basedOn w:val="Normal"/>
    <w:link w:val="HeaderChar"/>
    <w:uiPriority w:val="99"/>
    <w:semiHidden/>
    <w:unhideWhenUsed/>
    <w:rsid w:val="00FE21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102"/>
  </w:style>
  <w:style w:type="paragraph" w:styleId="Footer">
    <w:name w:val="footer"/>
    <w:basedOn w:val="Normal"/>
    <w:link w:val="FooterChar"/>
    <w:uiPriority w:val="99"/>
    <w:unhideWhenUsed/>
    <w:rsid w:val="00FE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2021-04-26T00:19:00Z</dcterms:created>
  <dcterms:modified xsi:type="dcterms:W3CDTF">2021-04-27T06:26:00Z</dcterms:modified>
</cp:coreProperties>
</file>